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DCF9" w14:textId="77777777" w:rsidR="002C3604" w:rsidRPr="002C3604" w:rsidRDefault="002C3604" w:rsidP="002C3604">
      <w:pPr>
        <w:spacing w:after="0" w:line="240" w:lineRule="auto"/>
        <w:rPr>
          <w:rFonts w:ascii="Arial" w:eastAsia="Times New Roman" w:hAnsi="Arial" w:cs="Arial"/>
          <w:sz w:val="21"/>
          <w:szCs w:val="21"/>
          <w:lang w:eastAsia="en-ID"/>
        </w:rPr>
      </w:pPr>
      <w:r w:rsidRPr="002C3604">
        <w:rPr>
          <w:rFonts w:ascii="Arial" w:eastAsia="Times New Roman" w:hAnsi="Arial" w:cs="Arial"/>
          <w:sz w:val="21"/>
          <w:szCs w:val="21"/>
          <w:lang w:eastAsia="en-ID"/>
        </w:rPr>
        <w:t>AI Overview</w:t>
      </w:r>
    </w:p>
    <w:p w14:paraId="34632522" w14:textId="77777777" w:rsidR="002C3604" w:rsidRPr="002C3604" w:rsidRDefault="002C3604" w:rsidP="002C3604">
      <w:pPr>
        <w:spacing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 xml:space="preserve">Secara administratif, </w:t>
      </w:r>
      <w:r w:rsidRPr="002C3604">
        <w:rPr>
          <w:rFonts w:ascii="Arial" w:eastAsia="Times New Roman" w:hAnsi="Arial" w:cs="Arial"/>
          <w:b/>
          <w:bCs/>
          <w:sz w:val="24"/>
          <w:szCs w:val="24"/>
          <w:lang w:eastAsia="en-ID"/>
        </w:rPr>
        <w:t>Desa Temboro</w:t>
      </w:r>
      <w:r w:rsidRPr="002C3604">
        <w:rPr>
          <w:rFonts w:ascii="Arial" w:eastAsia="Times New Roman" w:hAnsi="Arial" w:cs="Arial"/>
          <w:sz w:val="24"/>
          <w:szCs w:val="24"/>
          <w:lang w:eastAsia="en-ID"/>
        </w:rPr>
        <w:t xml:space="preserve"> terletak di Kecamatan Karangtengah, Kabupaten Wonogiri, Jawa Tengah. Sebagai bagian dari wilayah kecamatan tersebut, batas wilayah Desa Temboro dikelilingi oleh desa-desa lain di dalam satu kecamatan serta berbatasan langsung dengan wilayah kabupaten/provinsi tetangga di sisi timur dan selatan. [</w:t>
      </w:r>
      <w:hyperlink r:id="rId5" w:history="1">
        <w:r w:rsidRPr="002C3604">
          <w:rPr>
            <w:rFonts w:ascii="Arial" w:eastAsia="Times New Roman" w:hAnsi="Arial" w:cs="Arial"/>
            <w:color w:val="0000FF"/>
            <w:sz w:val="24"/>
            <w:szCs w:val="24"/>
            <w:u w:val="single"/>
            <w:lang w:eastAsia="en-ID"/>
          </w:rPr>
          <w:t>1</w:t>
        </w:r>
      </w:hyperlink>
      <w:r w:rsidRPr="002C3604">
        <w:rPr>
          <w:rFonts w:ascii="Arial" w:eastAsia="Times New Roman" w:hAnsi="Arial" w:cs="Arial"/>
          <w:sz w:val="24"/>
          <w:szCs w:val="24"/>
          <w:lang w:eastAsia="en-ID"/>
        </w:rPr>
        <w:t>]</w:t>
      </w:r>
    </w:p>
    <w:p w14:paraId="5A9459AC" w14:textId="77777777" w:rsidR="002C3604" w:rsidRPr="002C3604" w:rsidRDefault="002C3604" w:rsidP="002C3604">
      <w:pPr>
        <w:spacing w:line="240" w:lineRule="auto"/>
        <w:rPr>
          <w:rFonts w:ascii="Arial" w:eastAsia="Times New Roman" w:hAnsi="Arial" w:cs="Arial"/>
          <w:b/>
          <w:bCs/>
          <w:sz w:val="30"/>
          <w:szCs w:val="30"/>
          <w:lang w:eastAsia="en-ID"/>
        </w:rPr>
      </w:pPr>
      <w:r w:rsidRPr="002C3604">
        <w:rPr>
          <w:rFonts w:ascii="Arial" w:eastAsia="Times New Roman" w:hAnsi="Arial" w:cs="Arial"/>
          <w:b/>
          <w:bCs/>
          <w:sz w:val="30"/>
          <w:szCs w:val="30"/>
          <w:lang w:eastAsia="en-ID"/>
        </w:rPr>
        <w:t>Rincian Batas Wilayah</w:t>
      </w:r>
    </w:p>
    <w:p w14:paraId="084110E7" w14:textId="77777777" w:rsidR="002C3604" w:rsidRPr="002C3604" w:rsidRDefault="002C3604" w:rsidP="002C3604">
      <w:pPr>
        <w:numPr>
          <w:ilvl w:val="0"/>
          <w:numId w:val="1"/>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Utara:</w:t>
      </w:r>
      <w:r w:rsidRPr="002C3604">
        <w:rPr>
          <w:rFonts w:ascii="Arial" w:eastAsia="Times New Roman" w:hAnsi="Arial" w:cs="Arial"/>
          <w:sz w:val="24"/>
          <w:szCs w:val="24"/>
          <w:lang w:eastAsia="en-ID"/>
        </w:rPr>
        <w:t xml:space="preserve"> Berbatasan dengan wilayah desa lain di Kecamatan Karangtengah atau Kecamatan Tirtomoyo.</w:t>
      </w:r>
    </w:p>
    <w:p w14:paraId="4332133B" w14:textId="77777777" w:rsidR="002C3604" w:rsidRPr="002C3604" w:rsidRDefault="002C3604" w:rsidP="002C3604">
      <w:pPr>
        <w:numPr>
          <w:ilvl w:val="0"/>
          <w:numId w:val="1"/>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Timur:</w:t>
      </w:r>
      <w:r w:rsidRPr="002C3604">
        <w:rPr>
          <w:rFonts w:ascii="Arial" w:eastAsia="Times New Roman" w:hAnsi="Arial" w:cs="Arial"/>
          <w:sz w:val="24"/>
          <w:szCs w:val="24"/>
          <w:lang w:eastAsia="en-ID"/>
        </w:rPr>
        <w:t xml:space="preserve"> Berbatasan langsung dengan Kabupaten Pacitan (Provinsi Jawa Timur).</w:t>
      </w:r>
    </w:p>
    <w:p w14:paraId="7318A9CE" w14:textId="77777777" w:rsidR="002C3604" w:rsidRPr="002C3604" w:rsidRDefault="002C3604" w:rsidP="002C3604">
      <w:pPr>
        <w:numPr>
          <w:ilvl w:val="0"/>
          <w:numId w:val="1"/>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Selatan:</w:t>
      </w:r>
      <w:r w:rsidRPr="002C3604">
        <w:rPr>
          <w:rFonts w:ascii="Arial" w:eastAsia="Times New Roman" w:hAnsi="Arial" w:cs="Arial"/>
          <w:sz w:val="24"/>
          <w:szCs w:val="24"/>
          <w:lang w:eastAsia="en-ID"/>
        </w:rPr>
        <w:t xml:space="preserve"> Berbatasan langsung dengan Kabupaten Pacitan (Provinsi Jawa Timur).</w:t>
      </w:r>
    </w:p>
    <w:p w14:paraId="143728D8" w14:textId="77777777" w:rsidR="002C3604" w:rsidRPr="002C3604" w:rsidRDefault="002C3604" w:rsidP="002C3604">
      <w:pPr>
        <w:numPr>
          <w:ilvl w:val="0"/>
          <w:numId w:val="1"/>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Barat:</w:t>
      </w:r>
      <w:r w:rsidRPr="002C3604">
        <w:rPr>
          <w:rFonts w:ascii="Arial" w:eastAsia="Times New Roman" w:hAnsi="Arial" w:cs="Arial"/>
          <w:sz w:val="24"/>
          <w:szCs w:val="24"/>
          <w:lang w:eastAsia="en-ID"/>
        </w:rPr>
        <w:t xml:space="preserve"> Berbatasan dengan wilayah desa di Kecamatan Karangtengah atau Kecamatan Batuwarno. [</w:t>
      </w:r>
      <w:hyperlink r:id="rId6" w:history="1">
        <w:r w:rsidRPr="002C3604">
          <w:rPr>
            <w:rFonts w:ascii="Arial" w:eastAsia="Times New Roman" w:hAnsi="Arial" w:cs="Arial"/>
            <w:color w:val="0000FF"/>
            <w:sz w:val="24"/>
            <w:szCs w:val="24"/>
            <w:u w:val="single"/>
            <w:lang w:eastAsia="en-ID"/>
          </w:rPr>
          <w:t>1</w:t>
        </w:r>
      </w:hyperlink>
      <w:r w:rsidRPr="002C3604">
        <w:rPr>
          <w:rFonts w:ascii="Arial" w:eastAsia="Times New Roman" w:hAnsi="Arial" w:cs="Arial"/>
          <w:sz w:val="24"/>
          <w:szCs w:val="24"/>
          <w:lang w:eastAsia="en-ID"/>
        </w:rPr>
        <w:t xml:space="preserve">, </w:t>
      </w:r>
      <w:hyperlink r:id="rId7" w:history="1">
        <w:r w:rsidRPr="002C3604">
          <w:rPr>
            <w:rFonts w:ascii="Arial" w:eastAsia="Times New Roman" w:hAnsi="Arial" w:cs="Arial"/>
            <w:color w:val="0000FF"/>
            <w:sz w:val="24"/>
            <w:szCs w:val="24"/>
            <w:u w:val="single"/>
            <w:lang w:eastAsia="en-ID"/>
          </w:rPr>
          <w:t>2</w:t>
        </w:r>
      </w:hyperlink>
      <w:r w:rsidRPr="002C3604">
        <w:rPr>
          <w:rFonts w:ascii="Arial" w:eastAsia="Times New Roman" w:hAnsi="Arial" w:cs="Arial"/>
          <w:sz w:val="24"/>
          <w:szCs w:val="24"/>
          <w:lang w:eastAsia="en-ID"/>
        </w:rPr>
        <w:t>]</w:t>
      </w:r>
    </w:p>
    <w:p w14:paraId="23269441" w14:textId="77777777" w:rsidR="002C3604" w:rsidRPr="002C3604" w:rsidRDefault="002C3604" w:rsidP="002C3604">
      <w:pPr>
        <w:spacing w:line="240" w:lineRule="auto"/>
        <w:rPr>
          <w:rFonts w:ascii="Arial" w:eastAsia="Times New Roman" w:hAnsi="Arial" w:cs="Arial"/>
          <w:b/>
          <w:bCs/>
          <w:sz w:val="30"/>
          <w:szCs w:val="30"/>
          <w:lang w:eastAsia="en-ID"/>
        </w:rPr>
      </w:pPr>
      <w:r w:rsidRPr="002C3604">
        <w:rPr>
          <w:rFonts w:ascii="Arial" w:eastAsia="Times New Roman" w:hAnsi="Arial" w:cs="Arial"/>
          <w:b/>
          <w:bCs/>
          <w:sz w:val="30"/>
          <w:szCs w:val="30"/>
          <w:lang w:eastAsia="en-ID"/>
        </w:rPr>
        <w:t>Informasi Tambahan Wilayah</w:t>
      </w:r>
    </w:p>
    <w:p w14:paraId="1A12346B" w14:textId="77777777" w:rsidR="002C3604" w:rsidRPr="002C3604" w:rsidRDefault="002C3604" w:rsidP="002C3604">
      <w:pPr>
        <w:numPr>
          <w:ilvl w:val="0"/>
          <w:numId w:val="2"/>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Luas Wilayah:</w:t>
      </w:r>
      <w:r w:rsidRPr="002C3604">
        <w:rPr>
          <w:rFonts w:ascii="Arial" w:eastAsia="Times New Roman" w:hAnsi="Arial" w:cs="Arial"/>
          <w:sz w:val="24"/>
          <w:szCs w:val="24"/>
          <w:lang w:eastAsia="en-ID"/>
        </w:rPr>
        <w:t xml:space="preserve"> Sekitar 17,11 kilometer persegi (1.663,50 hektar).</w:t>
      </w:r>
    </w:p>
    <w:p w14:paraId="4771A631" w14:textId="77777777" w:rsidR="002C3604" w:rsidRPr="002C3604" w:rsidRDefault="002C3604" w:rsidP="002C3604">
      <w:pPr>
        <w:numPr>
          <w:ilvl w:val="0"/>
          <w:numId w:val="2"/>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Karakteristik:</w:t>
      </w:r>
      <w:r w:rsidRPr="002C3604">
        <w:rPr>
          <w:rFonts w:ascii="Arial" w:eastAsia="Times New Roman" w:hAnsi="Arial" w:cs="Arial"/>
          <w:sz w:val="24"/>
          <w:szCs w:val="24"/>
          <w:lang w:eastAsia="en-ID"/>
        </w:rPr>
        <w:t xml:space="preserve"> Berada di kawasan pegunungan dengan ketinggian sekitar 650 meter di atas permukaan laut.</w:t>
      </w:r>
    </w:p>
    <w:p w14:paraId="6E017DEA" w14:textId="77777777" w:rsidR="002C3604" w:rsidRPr="002C3604" w:rsidRDefault="002C3604" w:rsidP="002C3604">
      <w:pPr>
        <w:numPr>
          <w:ilvl w:val="0"/>
          <w:numId w:val="2"/>
        </w:numPr>
        <w:spacing w:after="0"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 xml:space="preserve">Explore profil lengkap wilayah di </w:t>
      </w:r>
      <w:hyperlink r:id="rId8" w:tgtFrame="_blank" w:history="1">
        <w:r w:rsidRPr="002C3604">
          <w:rPr>
            <w:rFonts w:ascii="Arial" w:eastAsia="Times New Roman" w:hAnsi="Arial" w:cs="Arial"/>
            <w:color w:val="0000FF"/>
            <w:sz w:val="24"/>
            <w:szCs w:val="24"/>
            <w:u w:val="single"/>
            <w:lang w:eastAsia="en-ID"/>
          </w:rPr>
          <w:t>Kecamatan Karangtengah Wonogiri</w:t>
        </w:r>
      </w:hyperlink>
      <w:r w:rsidRPr="002C3604">
        <w:rPr>
          <w:rFonts w:ascii="Arial" w:eastAsia="Times New Roman" w:hAnsi="Arial" w:cs="Arial"/>
          <w:sz w:val="24"/>
          <w:szCs w:val="24"/>
          <w:lang w:eastAsia="en-ID"/>
        </w:rPr>
        <w:t>.</w:t>
      </w:r>
    </w:p>
    <w:p w14:paraId="4A486B39" w14:textId="77777777" w:rsidR="002C3604" w:rsidRPr="002C3604" w:rsidRDefault="002C3604" w:rsidP="002C3604">
      <w:pPr>
        <w:numPr>
          <w:ilvl w:val="0"/>
          <w:numId w:val="2"/>
        </w:numPr>
        <w:spacing w:after="0"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 xml:space="preserve">Baca informasi ringkas di </w:t>
      </w:r>
      <w:hyperlink r:id="rId9" w:tgtFrame="_blank" w:history="1">
        <w:r w:rsidRPr="002C3604">
          <w:rPr>
            <w:rFonts w:ascii="Arial" w:eastAsia="Times New Roman" w:hAnsi="Arial" w:cs="Arial"/>
            <w:color w:val="0000FF"/>
            <w:sz w:val="24"/>
            <w:szCs w:val="24"/>
            <w:u w:val="single"/>
            <w:lang w:eastAsia="en-ID"/>
          </w:rPr>
          <w:t>Wikipedia Temboro Wonogiri</w:t>
        </w:r>
      </w:hyperlink>
      <w:r w:rsidRPr="002C3604">
        <w:rPr>
          <w:rFonts w:ascii="Arial" w:eastAsia="Times New Roman" w:hAnsi="Arial" w:cs="Arial"/>
          <w:sz w:val="24"/>
          <w:szCs w:val="24"/>
          <w:lang w:eastAsia="en-ID"/>
        </w:rPr>
        <w:t>.</w:t>
      </w:r>
    </w:p>
    <w:p w14:paraId="5746553A" w14:textId="77777777" w:rsidR="002C3604" w:rsidRPr="002C3604" w:rsidRDefault="002C3604" w:rsidP="002C3604">
      <w:pPr>
        <w:numPr>
          <w:ilvl w:val="0"/>
          <w:numId w:val="2"/>
        </w:numPr>
        <w:spacing w:after="0"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 xml:space="preserve">Lihat data statistik wilayah pada </w:t>
      </w:r>
      <w:hyperlink r:id="rId10" w:tgtFrame="_blank" w:history="1">
        <w:r w:rsidRPr="002C3604">
          <w:rPr>
            <w:rFonts w:ascii="Arial" w:eastAsia="Times New Roman" w:hAnsi="Arial" w:cs="Arial"/>
            <w:color w:val="0000FF"/>
            <w:sz w:val="24"/>
            <w:szCs w:val="24"/>
            <w:u w:val="single"/>
            <w:lang w:eastAsia="en-ID"/>
          </w:rPr>
          <w:t>BPS Kabupaten Wonogiri</w:t>
        </w:r>
      </w:hyperlink>
      <w:r w:rsidRPr="002C3604">
        <w:rPr>
          <w:rFonts w:ascii="Arial" w:eastAsia="Times New Roman" w:hAnsi="Arial" w:cs="Arial"/>
          <w:sz w:val="24"/>
          <w:szCs w:val="24"/>
          <w:lang w:eastAsia="en-ID"/>
        </w:rPr>
        <w:t>. [</w:t>
      </w:r>
      <w:hyperlink r:id="rId11" w:history="1">
        <w:r w:rsidRPr="002C3604">
          <w:rPr>
            <w:rFonts w:ascii="Arial" w:eastAsia="Times New Roman" w:hAnsi="Arial" w:cs="Arial"/>
            <w:color w:val="0000FF"/>
            <w:sz w:val="24"/>
            <w:szCs w:val="24"/>
            <w:u w:val="single"/>
            <w:lang w:eastAsia="en-ID"/>
          </w:rPr>
          <w:t>1</w:t>
        </w:r>
      </w:hyperlink>
      <w:r w:rsidRPr="002C3604">
        <w:rPr>
          <w:rFonts w:ascii="Arial" w:eastAsia="Times New Roman" w:hAnsi="Arial" w:cs="Arial"/>
          <w:sz w:val="24"/>
          <w:szCs w:val="24"/>
          <w:lang w:eastAsia="en-ID"/>
        </w:rPr>
        <w:t xml:space="preserve">, </w:t>
      </w:r>
      <w:hyperlink r:id="rId12" w:history="1">
        <w:r w:rsidRPr="002C3604">
          <w:rPr>
            <w:rFonts w:ascii="Arial" w:eastAsia="Times New Roman" w:hAnsi="Arial" w:cs="Arial"/>
            <w:color w:val="0000FF"/>
            <w:sz w:val="24"/>
            <w:szCs w:val="24"/>
            <w:u w:val="single"/>
            <w:lang w:eastAsia="en-ID"/>
          </w:rPr>
          <w:t>2</w:t>
        </w:r>
      </w:hyperlink>
      <w:r w:rsidRPr="002C3604">
        <w:rPr>
          <w:rFonts w:ascii="Arial" w:eastAsia="Times New Roman" w:hAnsi="Arial" w:cs="Arial"/>
          <w:sz w:val="24"/>
          <w:szCs w:val="24"/>
          <w:lang w:eastAsia="en-ID"/>
        </w:rPr>
        <w:t xml:space="preserve">, </w:t>
      </w:r>
      <w:hyperlink r:id="rId13" w:history="1">
        <w:r w:rsidRPr="002C3604">
          <w:rPr>
            <w:rFonts w:ascii="Arial" w:eastAsia="Times New Roman" w:hAnsi="Arial" w:cs="Arial"/>
            <w:color w:val="0000FF"/>
            <w:sz w:val="24"/>
            <w:szCs w:val="24"/>
            <w:u w:val="single"/>
            <w:lang w:eastAsia="en-ID"/>
          </w:rPr>
          <w:t>3</w:t>
        </w:r>
      </w:hyperlink>
      <w:r w:rsidRPr="002C3604">
        <w:rPr>
          <w:rFonts w:ascii="Arial" w:eastAsia="Times New Roman" w:hAnsi="Arial" w:cs="Arial"/>
          <w:sz w:val="24"/>
          <w:szCs w:val="24"/>
          <w:lang w:eastAsia="en-ID"/>
        </w:rPr>
        <w:t xml:space="preserve">, </w:t>
      </w:r>
      <w:hyperlink r:id="rId14" w:history="1">
        <w:r w:rsidRPr="002C3604">
          <w:rPr>
            <w:rFonts w:ascii="Arial" w:eastAsia="Times New Roman" w:hAnsi="Arial" w:cs="Arial"/>
            <w:color w:val="0000FF"/>
            <w:sz w:val="24"/>
            <w:szCs w:val="24"/>
            <w:u w:val="single"/>
            <w:lang w:eastAsia="en-ID"/>
          </w:rPr>
          <w:t>4</w:t>
        </w:r>
      </w:hyperlink>
      <w:r w:rsidRPr="002C3604">
        <w:rPr>
          <w:rFonts w:ascii="Arial" w:eastAsia="Times New Roman" w:hAnsi="Arial" w:cs="Arial"/>
          <w:sz w:val="24"/>
          <w:szCs w:val="24"/>
          <w:lang w:eastAsia="en-ID"/>
        </w:rPr>
        <w:t>]</w:t>
      </w:r>
    </w:p>
    <w:p w14:paraId="4DB65B92" w14:textId="5F19F634" w:rsidR="002C3604" w:rsidRDefault="002C3604">
      <w:r>
        <w:br w:type="page"/>
      </w:r>
    </w:p>
    <w:p w14:paraId="4B4134DC" w14:textId="77777777" w:rsidR="002C3604" w:rsidRPr="002C3604" w:rsidRDefault="002C3604" w:rsidP="002C3604">
      <w:pPr>
        <w:spacing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lastRenderedPageBreak/>
        <w:t>Desa Temboro adalah salah satu desa di Kecamatan Karangtengah, Kabupaten Wonogiri, Provinsi Jawa Tengah. Wilayah ini terkenal dengan sektor pertanian yang kuat, kawasan hutan pinus, serta kondisi geografis perbukitan yang sejuk khas pegunungan di bagian selatan Wonogiri. [</w:t>
      </w:r>
      <w:hyperlink r:id="rId15" w:history="1">
        <w:r w:rsidRPr="002C3604">
          <w:rPr>
            <w:rFonts w:ascii="Arial" w:eastAsia="Times New Roman" w:hAnsi="Arial" w:cs="Arial"/>
            <w:color w:val="0000FF"/>
            <w:sz w:val="24"/>
            <w:szCs w:val="24"/>
            <w:u w:val="single"/>
            <w:lang w:eastAsia="en-ID"/>
          </w:rPr>
          <w:t>1</w:t>
        </w:r>
      </w:hyperlink>
      <w:r w:rsidRPr="002C3604">
        <w:rPr>
          <w:rFonts w:ascii="Arial" w:eastAsia="Times New Roman" w:hAnsi="Arial" w:cs="Arial"/>
          <w:sz w:val="24"/>
          <w:szCs w:val="24"/>
          <w:lang w:eastAsia="en-ID"/>
        </w:rPr>
        <w:t xml:space="preserve">, </w:t>
      </w:r>
      <w:hyperlink r:id="rId16" w:history="1">
        <w:r w:rsidRPr="002C3604">
          <w:rPr>
            <w:rFonts w:ascii="Arial" w:eastAsia="Times New Roman" w:hAnsi="Arial" w:cs="Arial"/>
            <w:color w:val="0000FF"/>
            <w:sz w:val="24"/>
            <w:szCs w:val="24"/>
            <w:u w:val="single"/>
            <w:lang w:eastAsia="en-ID"/>
          </w:rPr>
          <w:t>2</w:t>
        </w:r>
      </w:hyperlink>
      <w:r w:rsidRPr="002C3604">
        <w:rPr>
          <w:rFonts w:ascii="Arial" w:eastAsia="Times New Roman" w:hAnsi="Arial" w:cs="Arial"/>
          <w:sz w:val="24"/>
          <w:szCs w:val="24"/>
          <w:lang w:eastAsia="en-ID"/>
        </w:rPr>
        <w:t>]</w:t>
      </w:r>
    </w:p>
    <w:p w14:paraId="1F95B8D6" w14:textId="77777777" w:rsidR="002C3604" w:rsidRPr="002C3604" w:rsidRDefault="002C3604" w:rsidP="002C3604">
      <w:pPr>
        <w:spacing w:line="240" w:lineRule="auto"/>
        <w:rPr>
          <w:rFonts w:ascii="Arial" w:eastAsia="Times New Roman" w:hAnsi="Arial" w:cs="Arial"/>
          <w:b/>
          <w:bCs/>
          <w:sz w:val="30"/>
          <w:szCs w:val="30"/>
          <w:lang w:eastAsia="en-ID"/>
        </w:rPr>
      </w:pPr>
      <w:r w:rsidRPr="002C3604">
        <w:rPr>
          <w:rFonts w:ascii="Arial" w:eastAsia="Times New Roman" w:hAnsi="Arial" w:cs="Arial"/>
          <w:b/>
          <w:bCs/>
          <w:sz w:val="30"/>
          <w:szCs w:val="30"/>
          <w:lang w:eastAsia="en-ID"/>
        </w:rPr>
        <w:t>Informasi Geografis dan Administratif</w:t>
      </w:r>
    </w:p>
    <w:p w14:paraId="4DE0A635" w14:textId="77777777" w:rsidR="002C3604" w:rsidRPr="002C3604" w:rsidRDefault="002C3604" w:rsidP="002C3604">
      <w:pPr>
        <w:numPr>
          <w:ilvl w:val="0"/>
          <w:numId w:val="3"/>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Lokasi:</w:t>
      </w:r>
      <w:r w:rsidRPr="002C3604">
        <w:rPr>
          <w:rFonts w:ascii="Arial" w:eastAsia="Times New Roman" w:hAnsi="Arial" w:cs="Arial"/>
          <w:sz w:val="24"/>
          <w:szCs w:val="24"/>
          <w:lang w:eastAsia="en-ID"/>
        </w:rPr>
        <w:t xml:space="preserve"> Kecamatan Karangtengah, Kabupaten Wonogiri, Jawa Tengah.</w:t>
      </w:r>
    </w:p>
    <w:p w14:paraId="3E552F7F" w14:textId="77777777" w:rsidR="002C3604" w:rsidRPr="002C3604" w:rsidRDefault="002C3604" w:rsidP="002C3604">
      <w:pPr>
        <w:numPr>
          <w:ilvl w:val="0"/>
          <w:numId w:val="3"/>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Batas Wilayah:</w:t>
      </w:r>
      <w:r w:rsidRPr="002C3604">
        <w:rPr>
          <w:rFonts w:ascii="Arial" w:eastAsia="Times New Roman" w:hAnsi="Arial" w:cs="Arial"/>
          <w:sz w:val="24"/>
          <w:szCs w:val="24"/>
          <w:lang w:eastAsia="en-ID"/>
        </w:rPr>
        <w:t xml:space="preserve"> Berada di wilayah kecamatan yang berbatasan langsung dengan wilayah sekitar Karangtengah dan Kabupaten Pacitan.</w:t>
      </w:r>
    </w:p>
    <w:p w14:paraId="650BF8B8" w14:textId="77777777" w:rsidR="002C3604" w:rsidRPr="002C3604" w:rsidRDefault="002C3604" w:rsidP="002C3604">
      <w:pPr>
        <w:numPr>
          <w:ilvl w:val="0"/>
          <w:numId w:val="3"/>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Karakteristik:</w:t>
      </w:r>
      <w:r w:rsidRPr="002C3604">
        <w:rPr>
          <w:rFonts w:ascii="Arial" w:eastAsia="Times New Roman" w:hAnsi="Arial" w:cs="Arial"/>
          <w:sz w:val="24"/>
          <w:szCs w:val="24"/>
          <w:lang w:eastAsia="en-ID"/>
        </w:rPr>
        <w:t xml:space="preserve"> Menjadi salah satu desa dengan kepadatan dan aktivitas penduduk yang cukup tinggi di kecamatan tersebut. [</w:t>
      </w:r>
      <w:hyperlink r:id="rId17" w:history="1">
        <w:r w:rsidRPr="002C3604">
          <w:rPr>
            <w:rFonts w:ascii="Arial" w:eastAsia="Times New Roman" w:hAnsi="Arial" w:cs="Arial"/>
            <w:color w:val="0000FF"/>
            <w:sz w:val="24"/>
            <w:szCs w:val="24"/>
            <w:u w:val="single"/>
            <w:lang w:eastAsia="en-ID"/>
          </w:rPr>
          <w:t>1</w:t>
        </w:r>
      </w:hyperlink>
      <w:r w:rsidRPr="002C3604">
        <w:rPr>
          <w:rFonts w:ascii="Arial" w:eastAsia="Times New Roman" w:hAnsi="Arial" w:cs="Arial"/>
          <w:sz w:val="24"/>
          <w:szCs w:val="24"/>
          <w:lang w:eastAsia="en-ID"/>
        </w:rPr>
        <w:t xml:space="preserve">, </w:t>
      </w:r>
      <w:hyperlink r:id="rId18" w:history="1">
        <w:r w:rsidRPr="002C3604">
          <w:rPr>
            <w:rFonts w:ascii="Arial" w:eastAsia="Times New Roman" w:hAnsi="Arial" w:cs="Arial"/>
            <w:color w:val="0000FF"/>
            <w:sz w:val="24"/>
            <w:szCs w:val="24"/>
            <w:u w:val="single"/>
            <w:lang w:eastAsia="en-ID"/>
          </w:rPr>
          <w:t>2</w:t>
        </w:r>
      </w:hyperlink>
      <w:r w:rsidRPr="002C3604">
        <w:rPr>
          <w:rFonts w:ascii="Arial" w:eastAsia="Times New Roman" w:hAnsi="Arial" w:cs="Arial"/>
          <w:sz w:val="24"/>
          <w:szCs w:val="24"/>
          <w:lang w:eastAsia="en-ID"/>
        </w:rPr>
        <w:t xml:space="preserve">, </w:t>
      </w:r>
      <w:hyperlink r:id="rId19" w:history="1">
        <w:r w:rsidRPr="002C3604">
          <w:rPr>
            <w:rFonts w:ascii="Arial" w:eastAsia="Times New Roman" w:hAnsi="Arial" w:cs="Arial"/>
            <w:color w:val="0000FF"/>
            <w:sz w:val="24"/>
            <w:szCs w:val="24"/>
            <w:u w:val="single"/>
            <w:lang w:eastAsia="en-ID"/>
          </w:rPr>
          <w:t>3</w:t>
        </w:r>
      </w:hyperlink>
      <w:r w:rsidRPr="002C3604">
        <w:rPr>
          <w:rFonts w:ascii="Arial" w:eastAsia="Times New Roman" w:hAnsi="Arial" w:cs="Arial"/>
          <w:sz w:val="24"/>
          <w:szCs w:val="24"/>
          <w:lang w:eastAsia="en-ID"/>
        </w:rPr>
        <w:t xml:space="preserve">, </w:t>
      </w:r>
      <w:hyperlink r:id="rId20" w:history="1">
        <w:r w:rsidRPr="002C3604">
          <w:rPr>
            <w:rFonts w:ascii="Arial" w:eastAsia="Times New Roman" w:hAnsi="Arial" w:cs="Arial"/>
            <w:color w:val="0000FF"/>
            <w:sz w:val="24"/>
            <w:szCs w:val="24"/>
            <w:u w:val="single"/>
            <w:lang w:eastAsia="en-ID"/>
          </w:rPr>
          <w:t>4</w:t>
        </w:r>
      </w:hyperlink>
      <w:r w:rsidRPr="002C3604">
        <w:rPr>
          <w:rFonts w:ascii="Arial" w:eastAsia="Times New Roman" w:hAnsi="Arial" w:cs="Arial"/>
          <w:sz w:val="24"/>
          <w:szCs w:val="24"/>
          <w:lang w:eastAsia="en-ID"/>
        </w:rPr>
        <w:t>]</w:t>
      </w:r>
    </w:p>
    <w:p w14:paraId="1751A607" w14:textId="77777777" w:rsidR="002C3604" w:rsidRPr="002C3604" w:rsidRDefault="002C3604" w:rsidP="002C3604">
      <w:pPr>
        <w:spacing w:line="240" w:lineRule="auto"/>
        <w:rPr>
          <w:rFonts w:ascii="Arial" w:eastAsia="Times New Roman" w:hAnsi="Arial" w:cs="Arial"/>
          <w:b/>
          <w:bCs/>
          <w:sz w:val="30"/>
          <w:szCs w:val="30"/>
          <w:lang w:eastAsia="en-ID"/>
        </w:rPr>
      </w:pPr>
      <w:r w:rsidRPr="002C3604">
        <w:rPr>
          <w:rFonts w:ascii="Arial" w:eastAsia="Times New Roman" w:hAnsi="Arial" w:cs="Arial"/>
          <w:b/>
          <w:bCs/>
          <w:sz w:val="30"/>
          <w:szCs w:val="30"/>
          <w:lang w:eastAsia="en-ID"/>
        </w:rPr>
        <w:t>Potensi dan Mata Pencaharian</w:t>
      </w:r>
    </w:p>
    <w:p w14:paraId="325B25B2" w14:textId="77777777" w:rsidR="002C3604" w:rsidRPr="002C3604" w:rsidRDefault="002C3604" w:rsidP="002C3604">
      <w:pPr>
        <w:numPr>
          <w:ilvl w:val="0"/>
          <w:numId w:val="4"/>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Pertanian:</w:t>
      </w:r>
      <w:r w:rsidRPr="002C3604">
        <w:rPr>
          <w:rFonts w:ascii="Arial" w:eastAsia="Times New Roman" w:hAnsi="Arial" w:cs="Arial"/>
          <w:sz w:val="24"/>
          <w:szCs w:val="24"/>
          <w:lang w:eastAsia="en-ID"/>
        </w:rPr>
        <w:t xml:space="preserve"> Sebagian besar warga bekerja sebagai petani aktif dengan komoditas pangan seperti padi, jagung, dan tanaman hortikultura.</w:t>
      </w:r>
    </w:p>
    <w:p w14:paraId="6DC1FE9E" w14:textId="77777777" w:rsidR="002C3604" w:rsidRPr="002C3604" w:rsidRDefault="002C3604" w:rsidP="002C3604">
      <w:pPr>
        <w:numPr>
          <w:ilvl w:val="0"/>
          <w:numId w:val="4"/>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Kehutanan &amp; Perkebunan:</w:t>
      </w:r>
      <w:r w:rsidRPr="002C3604">
        <w:rPr>
          <w:rFonts w:ascii="Arial" w:eastAsia="Times New Roman" w:hAnsi="Arial" w:cs="Arial"/>
          <w:sz w:val="24"/>
          <w:szCs w:val="24"/>
          <w:lang w:eastAsia="en-ID"/>
        </w:rPr>
        <w:t xml:space="preserve"> Terdapat kawasan hutan pinus di bawah pengelolaan Perhutani yang juga menyimpan potensi wisata alam serta hasil getah pinus.</w:t>
      </w:r>
    </w:p>
    <w:p w14:paraId="4651F540" w14:textId="77777777" w:rsidR="002C3604" w:rsidRPr="002C3604" w:rsidRDefault="002C3604" w:rsidP="002C3604">
      <w:pPr>
        <w:numPr>
          <w:ilvl w:val="0"/>
          <w:numId w:val="4"/>
        </w:numPr>
        <w:spacing w:after="0" w:line="240" w:lineRule="auto"/>
        <w:rPr>
          <w:rFonts w:ascii="Arial" w:eastAsia="Times New Roman" w:hAnsi="Arial" w:cs="Arial"/>
          <w:sz w:val="24"/>
          <w:szCs w:val="24"/>
          <w:lang w:eastAsia="en-ID"/>
        </w:rPr>
      </w:pPr>
      <w:r w:rsidRPr="002C3604">
        <w:rPr>
          <w:rFonts w:ascii="Arial" w:eastAsia="Times New Roman" w:hAnsi="Arial" w:cs="Arial"/>
          <w:b/>
          <w:bCs/>
          <w:sz w:val="24"/>
          <w:szCs w:val="24"/>
          <w:lang w:eastAsia="en-ID"/>
        </w:rPr>
        <w:t>Peternakan:</w:t>
      </w:r>
      <w:r w:rsidRPr="002C3604">
        <w:rPr>
          <w:rFonts w:ascii="Arial" w:eastAsia="Times New Roman" w:hAnsi="Arial" w:cs="Arial"/>
          <w:sz w:val="24"/>
          <w:szCs w:val="24"/>
          <w:lang w:eastAsia="en-ID"/>
        </w:rPr>
        <w:t xml:space="preserve"> Banyak warga memelihara ternak sebagai sumber penghasilan tambahan di samping bertani. [</w:t>
      </w:r>
      <w:hyperlink r:id="rId21" w:history="1">
        <w:r w:rsidRPr="002C3604">
          <w:rPr>
            <w:rFonts w:ascii="Arial" w:eastAsia="Times New Roman" w:hAnsi="Arial" w:cs="Arial"/>
            <w:color w:val="0000FF"/>
            <w:sz w:val="24"/>
            <w:szCs w:val="24"/>
            <w:u w:val="single"/>
            <w:lang w:eastAsia="en-ID"/>
          </w:rPr>
          <w:t>1</w:t>
        </w:r>
      </w:hyperlink>
      <w:r w:rsidRPr="002C3604">
        <w:rPr>
          <w:rFonts w:ascii="Arial" w:eastAsia="Times New Roman" w:hAnsi="Arial" w:cs="Arial"/>
          <w:sz w:val="24"/>
          <w:szCs w:val="24"/>
          <w:lang w:eastAsia="en-ID"/>
        </w:rPr>
        <w:t xml:space="preserve">, </w:t>
      </w:r>
      <w:hyperlink r:id="rId22" w:history="1">
        <w:r w:rsidRPr="002C3604">
          <w:rPr>
            <w:rFonts w:ascii="Arial" w:eastAsia="Times New Roman" w:hAnsi="Arial" w:cs="Arial"/>
            <w:color w:val="0000FF"/>
            <w:sz w:val="24"/>
            <w:szCs w:val="24"/>
            <w:u w:val="single"/>
            <w:lang w:eastAsia="en-ID"/>
          </w:rPr>
          <w:t>2</w:t>
        </w:r>
      </w:hyperlink>
      <w:r w:rsidRPr="002C3604">
        <w:rPr>
          <w:rFonts w:ascii="Arial" w:eastAsia="Times New Roman" w:hAnsi="Arial" w:cs="Arial"/>
          <w:sz w:val="24"/>
          <w:szCs w:val="24"/>
          <w:lang w:eastAsia="en-ID"/>
        </w:rPr>
        <w:t>]</w:t>
      </w:r>
    </w:p>
    <w:p w14:paraId="513A69D9" w14:textId="77777777" w:rsidR="002C3604" w:rsidRPr="002C3604" w:rsidRDefault="002C3604" w:rsidP="002C3604">
      <w:pPr>
        <w:spacing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Desa ini dapat diakses melalui jalan darat dari pusat Kabupaten Wonogiri melewati wilayah kecamatan Karangtengah. [</w:t>
      </w:r>
      <w:hyperlink r:id="rId23" w:history="1">
        <w:r w:rsidRPr="002C3604">
          <w:rPr>
            <w:rFonts w:ascii="Arial" w:eastAsia="Times New Roman" w:hAnsi="Arial" w:cs="Arial"/>
            <w:color w:val="0000FF"/>
            <w:sz w:val="24"/>
            <w:szCs w:val="24"/>
            <w:u w:val="single"/>
            <w:lang w:eastAsia="en-ID"/>
          </w:rPr>
          <w:t>1</w:t>
        </w:r>
      </w:hyperlink>
      <w:r w:rsidRPr="002C3604">
        <w:rPr>
          <w:rFonts w:ascii="Arial" w:eastAsia="Times New Roman" w:hAnsi="Arial" w:cs="Arial"/>
          <w:sz w:val="24"/>
          <w:szCs w:val="24"/>
          <w:lang w:eastAsia="en-ID"/>
        </w:rPr>
        <w:t xml:space="preserve">, </w:t>
      </w:r>
      <w:hyperlink r:id="rId24" w:history="1">
        <w:r w:rsidRPr="002C3604">
          <w:rPr>
            <w:rFonts w:ascii="Arial" w:eastAsia="Times New Roman" w:hAnsi="Arial" w:cs="Arial"/>
            <w:color w:val="0000FF"/>
            <w:sz w:val="24"/>
            <w:szCs w:val="24"/>
            <w:u w:val="single"/>
            <w:lang w:eastAsia="en-ID"/>
          </w:rPr>
          <w:t>2</w:t>
        </w:r>
      </w:hyperlink>
      <w:r w:rsidRPr="002C3604">
        <w:rPr>
          <w:rFonts w:ascii="Arial" w:eastAsia="Times New Roman" w:hAnsi="Arial" w:cs="Arial"/>
          <w:sz w:val="24"/>
          <w:szCs w:val="24"/>
          <w:lang w:eastAsia="en-ID"/>
        </w:rPr>
        <w:t>]</w:t>
      </w:r>
    </w:p>
    <w:p w14:paraId="48FB7C41" w14:textId="77777777" w:rsidR="002C3604" w:rsidRPr="002C3604" w:rsidRDefault="002C3604" w:rsidP="002C3604">
      <w:pPr>
        <w:spacing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Further Exploration</w:t>
      </w:r>
    </w:p>
    <w:p w14:paraId="72DA9BF5" w14:textId="77777777" w:rsidR="002C3604" w:rsidRPr="002C3604" w:rsidRDefault="002C3604" w:rsidP="002C3604">
      <w:pPr>
        <w:numPr>
          <w:ilvl w:val="0"/>
          <w:numId w:val="5"/>
        </w:numPr>
        <w:spacing w:after="0"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 xml:space="preserve">Cek rincian wilayah administratif melalui </w:t>
      </w:r>
      <w:hyperlink r:id="rId25" w:tgtFrame="_blank" w:history="1">
        <w:r w:rsidRPr="002C3604">
          <w:rPr>
            <w:rFonts w:ascii="Arial" w:eastAsia="Times New Roman" w:hAnsi="Arial" w:cs="Arial"/>
            <w:color w:val="0000FF"/>
            <w:sz w:val="24"/>
            <w:szCs w:val="24"/>
            <w:u w:val="single"/>
            <w:lang w:eastAsia="en-ID"/>
          </w:rPr>
          <w:t>Situs Resmi Kecamatan Karangtengah</w:t>
        </w:r>
      </w:hyperlink>
      <w:r w:rsidRPr="002C3604">
        <w:rPr>
          <w:rFonts w:ascii="Arial" w:eastAsia="Times New Roman" w:hAnsi="Arial" w:cs="Arial"/>
          <w:sz w:val="24"/>
          <w:szCs w:val="24"/>
          <w:lang w:eastAsia="en-ID"/>
        </w:rPr>
        <w:t>.</w:t>
      </w:r>
    </w:p>
    <w:p w14:paraId="479DF7BF" w14:textId="77777777" w:rsidR="002C3604" w:rsidRPr="002C3604" w:rsidRDefault="002C3604" w:rsidP="002C3604">
      <w:pPr>
        <w:numPr>
          <w:ilvl w:val="0"/>
          <w:numId w:val="5"/>
        </w:numPr>
        <w:spacing w:after="0"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 xml:space="preserve">Baca data statistik wilayah di </w:t>
      </w:r>
      <w:hyperlink r:id="rId26" w:tgtFrame="_blank" w:history="1">
        <w:r w:rsidRPr="002C3604">
          <w:rPr>
            <w:rFonts w:ascii="Arial" w:eastAsia="Times New Roman" w:hAnsi="Arial" w:cs="Arial"/>
            <w:color w:val="0000FF"/>
            <w:sz w:val="24"/>
            <w:szCs w:val="24"/>
            <w:u w:val="single"/>
            <w:lang w:eastAsia="en-ID"/>
          </w:rPr>
          <w:t>BPS Kabupaten Wonogiri</w:t>
        </w:r>
      </w:hyperlink>
      <w:r w:rsidRPr="002C3604">
        <w:rPr>
          <w:rFonts w:ascii="Arial" w:eastAsia="Times New Roman" w:hAnsi="Arial" w:cs="Arial"/>
          <w:sz w:val="24"/>
          <w:szCs w:val="24"/>
          <w:lang w:eastAsia="en-ID"/>
        </w:rPr>
        <w:t>.</w:t>
      </w:r>
    </w:p>
    <w:p w14:paraId="12362A0A" w14:textId="77777777" w:rsidR="002C3604" w:rsidRPr="002C3604" w:rsidRDefault="002C3604" w:rsidP="002C3604">
      <w:pPr>
        <w:numPr>
          <w:ilvl w:val="0"/>
          <w:numId w:val="5"/>
        </w:numPr>
        <w:spacing w:after="0" w:line="240" w:lineRule="auto"/>
        <w:rPr>
          <w:rFonts w:ascii="Arial" w:eastAsia="Times New Roman" w:hAnsi="Arial" w:cs="Arial"/>
          <w:sz w:val="24"/>
          <w:szCs w:val="24"/>
          <w:lang w:eastAsia="en-ID"/>
        </w:rPr>
      </w:pPr>
      <w:r w:rsidRPr="002C3604">
        <w:rPr>
          <w:rFonts w:ascii="Arial" w:eastAsia="Times New Roman" w:hAnsi="Arial" w:cs="Arial"/>
          <w:sz w:val="24"/>
          <w:szCs w:val="24"/>
          <w:lang w:eastAsia="en-ID"/>
        </w:rPr>
        <w:t xml:space="preserve">Tinjau ulasan wilayah kecamatan di </w:t>
      </w:r>
      <w:hyperlink r:id="rId27" w:tgtFrame="_blank" w:history="1">
        <w:r w:rsidRPr="002C3604">
          <w:rPr>
            <w:rFonts w:ascii="Arial" w:eastAsia="Times New Roman" w:hAnsi="Arial" w:cs="Arial"/>
            <w:color w:val="0000FF"/>
            <w:sz w:val="24"/>
            <w:szCs w:val="24"/>
            <w:u w:val="single"/>
            <w:lang w:eastAsia="en-ID"/>
          </w:rPr>
          <w:t>Profil Kecamatan Karangtengah</w:t>
        </w:r>
      </w:hyperlink>
      <w:r w:rsidRPr="002C3604">
        <w:rPr>
          <w:rFonts w:ascii="Arial" w:eastAsia="Times New Roman" w:hAnsi="Arial" w:cs="Arial"/>
          <w:sz w:val="24"/>
          <w:szCs w:val="24"/>
          <w:lang w:eastAsia="en-ID"/>
        </w:rPr>
        <w:t>. [</w:t>
      </w:r>
      <w:hyperlink r:id="rId28" w:history="1">
        <w:r w:rsidRPr="002C3604">
          <w:rPr>
            <w:rFonts w:ascii="Arial" w:eastAsia="Times New Roman" w:hAnsi="Arial" w:cs="Arial"/>
            <w:color w:val="0000FF"/>
            <w:sz w:val="24"/>
            <w:szCs w:val="24"/>
            <w:u w:val="single"/>
            <w:lang w:eastAsia="en-ID"/>
          </w:rPr>
          <w:t>1</w:t>
        </w:r>
      </w:hyperlink>
      <w:r w:rsidRPr="002C3604">
        <w:rPr>
          <w:rFonts w:ascii="Arial" w:eastAsia="Times New Roman" w:hAnsi="Arial" w:cs="Arial"/>
          <w:sz w:val="24"/>
          <w:szCs w:val="24"/>
          <w:lang w:eastAsia="en-ID"/>
        </w:rPr>
        <w:t xml:space="preserve">, </w:t>
      </w:r>
      <w:hyperlink r:id="rId29" w:history="1">
        <w:r w:rsidRPr="002C3604">
          <w:rPr>
            <w:rFonts w:ascii="Arial" w:eastAsia="Times New Roman" w:hAnsi="Arial" w:cs="Arial"/>
            <w:color w:val="0000FF"/>
            <w:sz w:val="24"/>
            <w:szCs w:val="24"/>
            <w:u w:val="single"/>
            <w:lang w:eastAsia="en-ID"/>
          </w:rPr>
          <w:t>2</w:t>
        </w:r>
      </w:hyperlink>
      <w:r w:rsidRPr="002C3604">
        <w:rPr>
          <w:rFonts w:ascii="Arial" w:eastAsia="Times New Roman" w:hAnsi="Arial" w:cs="Arial"/>
          <w:sz w:val="24"/>
          <w:szCs w:val="24"/>
          <w:lang w:eastAsia="en-ID"/>
        </w:rPr>
        <w:t xml:space="preserve">, </w:t>
      </w:r>
      <w:hyperlink r:id="rId30" w:history="1">
        <w:r w:rsidRPr="002C3604">
          <w:rPr>
            <w:rFonts w:ascii="Arial" w:eastAsia="Times New Roman" w:hAnsi="Arial" w:cs="Arial"/>
            <w:color w:val="0000FF"/>
            <w:sz w:val="24"/>
            <w:szCs w:val="24"/>
            <w:u w:val="single"/>
            <w:lang w:eastAsia="en-ID"/>
          </w:rPr>
          <w:t>3</w:t>
        </w:r>
      </w:hyperlink>
      <w:r w:rsidRPr="002C3604">
        <w:rPr>
          <w:rFonts w:ascii="Arial" w:eastAsia="Times New Roman" w:hAnsi="Arial" w:cs="Arial"/>
          <w:sz w:val="24"/>
          <w:szCs w:val="24"/>
          <w:lang w:eastAsia="en-ID"/>
        </w:rPr>
        <w:t>]</w:t>
      </w:r>
    </w:p>
    <w:p w14:paraId="02070FEC" w14:textId="77777777" w:rsidR="002C3604" w:rsidRPr="002C3604" w:rsidRDefault="002C3604" w:rsidP="002C3604"/>
    <w:sectPr w:rsidR="002C3604" w:rsidRPr="002C36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0A7"/>
    <w:multiLevelType w:val="multilevel"/>
    <w:tmpl w:val="2786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44943"/>
    <w:multiLevelType w:val="multilevel"/>
    <w:tmpl w:val="C6E0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3382F"/>
    <w:multiLevelType w:val="multilevel"/>
    <w:tmpl w:val="683C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E2D49"/>
    <w:multiLevelType w:val="multilevel"/>
    <w:tmpl w:val="0F5A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D735A5"/>
    <w:multiLevelType w:val="multilevel"/>
    <w:tmpl w:val="7000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937723">
    <w:abstractNumId w:val="4"/>
  </w:num>
  <w:num w:numId="2" w16cid:durableId="906959269">
    <w:abstractNumId w:val="3"/>
  </w:num>
  <w:num w:numId="3" w16cid:durableId="2130971302">
    <w:abstractNumId w:val="1"/>
  </w:num>
  <w:num w:numId="4" w16cid:durableId="581450676">
    <w:abstractNumId w:val="2"/>
  </w:num>
  <w:num w:numId="5" w16cid:durableId="401682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604"/>
    <w:rsid w:val="002C360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BB2BC"/>
  <w15:chartTrackingRefBased/>
  <w15:docId w15:val="{68BA948F-AE86-4074-87BB-131A2695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C3604"/>
    <w:rPr>
      <w:b/>
      <w:bCs/>
    </w:rPr>
  </w:style>
  <w:style w:type="character" w:styleId="Hyperlink">
    <w:name w:val="Hyperlink"/>
    <w:basedOn w:val="DefaultParagraphFont"/>
    <w:uiPriority w:val="99"/>
    <w:semiHidden/>
    <w:unhideWhenUsed/>
    <w:rsid w:val="002C3604"/>
    <w:rPr>
      <w:color w:val="0000FF"/>
      <w:u w:val="single"/>
    </w:rPr>
  </w:style>
  <w:style w:type="paragraph" w:customStyle="1" w:styleId="z1qcye">
    <w:name w:val="z1qcye"/>
    <w:basedOn w:val="Normal"/>
    <w:rsid w:val="002C360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inqyif">
    <w:name w:val="inqyif"/>
    <w:basedOn w:val="DefaultParagraphFont"/>
    <w:rsid w:val="002C3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754527">
      <w:bodyDiv w:val="1"/>
      <w:marLeft w:val="0"/>
      <w:marRight w:val="0"/>
      <w:marTop w:val="0"/>
      <w:marBottom w:val="0"/>
      <w:divBdr>
        <w:top w:val="none" w:sz="0" w:space="0" w:color="auto"/>
        <w:left w:val="none" w:sz="0" w:space="0" w:color="auto"/>
        <w:bottom w:val="none" w:sz="0" w:space="0" w:color="auto"/>
        <w:right w:val="none" w:sz="0" w:space="0" w:color="auto"/>
      </w:divBdr>
      <w:divsChild>
        <w:div w:id="130177799">
          <w:marLeft w:val="0"/>
          <w:marRight w:val="0"/>
          <w:marTop w:val="0"/>
          <w:marBottom w:val="0"/>
          <w:divBdr>
            <w:top w:val="none" w:sz="0" w:space="0" w:color="auto"/>
            <w:left w:val="none" w:sz="0" w:space="0" w:color="auto"/>
            <w:bottom w:val="none" w:sz="0" w:space="0" w:color="auto"/>
            <w:right w:val="none" w:sz="0" w:space="0" w:color="auto"/>
          </w:divBdr>
          <w:divsChild>
            <w:div w:id="1115902051">
              <w:marLeft w:val="0"/>
              <w:marRight w:val="0"/>
              <w:marTop w:val="0"/>
              <w:marBottom w:val="0"/>
              <w:divBdr>
                <w:top w:val="none" w:sz="0" w:space="0" w:color="auto"/>
                <w:left w:val="none" w:sz="0" w:space="0" w:color="auto"/>
                <w:bottom w:val="none" w:sz="0" w:space="0" w:color="auto"/>
                <w:right w:val="none" w:sz="0" w:space="0" w:color="auto"/>
              </w:divBdr>
              <w:divsChild>
                <w:div w:id="198530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11103">
          <w:marLeft w:val="0"/>
          <w:marRight w:val="0"/>
          <w:marTop w:val="0"/>
          <w:marBottom w:val="0"/>
          <w:divBdr>
            <w:top w:val="none" w:sz="0" w:space="0" w:color="auto"/>
            <w:left w:val="none" w:sz="0" w:space="0" w:color="auto"/>
            <w:bottom w:val="none" w:sz="0" w:space="0" w:color="auto"/>
            <w:right w:val="none" w:sz="0" w:space="0" w:color="auto"/>
          </w:divBdr>
          <w:divsChild>
            <w:div w:id="1174027207">
              <w:marLeft w:val="0"/>
              <w:marRight w:val="0"/>
              <w:marTop w:val="0"/>
              <w:marBottom w:val="0"/>
              <w:divBdr>
                <w:top w:val="none" w:sz="0" w:space="0" w:color="auto"/>
                <w:left w:val="none" w:sz="0" w:space="0" w:color="auto"/>
                <w:bottom w:val="none" w:sz="0" w:space="0" w:color="auto"/>
                <w:right w:val="none" w:sz="0" w:space="0" w:color="auto"/>
              </w:divBdr>
              <w:divsChild>
                <w:div w:id="1808350387">
                  <w:marLeft w:val="0"/>
                  <w:marRight w:val="0"/>
                  <w:marTop w:val="0"/>
                  <w:marBottom w:val="0"/>
                  <w:divBdr>
                    <w:top w:val="none" w:sz="0" w:space="0" w:color="auto"/>
                    <w:left w:val="none" w:sz="0" w:space="0" w:color="auto"/>
                    <w:bottom w:val="none" w:sz="0" w:space="0" w:color="auto"/>
                    <w:right w:val="none" w:sz="0" w:space="0" w:color="auto"/>
                  </w:divBdr>
                  <w:divsChild>
                    <w:div w:id="1962148757">
                      <w:marLeft w:val="0"/>
                      <w:marRight w:val="0"/>
                      <w:marTop w:val="0"/>
                      <w:marBottom w:val="0"/>
                      <w:divBdr>
                        <w:top w:val="none" w:sz="0" w:space="0" w:color="auto"/>
                        <w:left w:val="none" w:sz="0" w:space="0" w:color="auto"/>
                        <w:bottom w:val="none" w:sz="0" w:space="0" w:color="auto"/>
                        <w:right w:val="none" w:sz="0" w:space="0" w:color="auto"/>
                      </w:divBdr>
                      <w:divsChild>
                        <w:div w:id="745031291">
                          <w:marLeft w:val="0"/>
                          <w:marRight w:val="0"/>
                          <w:marTop w:val="0"/>
                          <w:marBottom w:val="0"/>
                          <w:divBdr>
                            <w:top w:val="none" w:sz="0" w:space="0" w:color="auto"/>
                            <w:left w:val="none" w:sz="0" w:space="0" w:color="auto"/>
                            <w:bottom w:val="none" w:sz="0" w:space="0" w:color="auto"/>
                            <w:right w:val="none" w:sz="0" w:space="0" w:color="auto"/>
                          </w:divBdr>
                          <w:divsChild>
                            <w:div w:id="875393790">
                              <w:marLeft w:val="0"/>
                              <w:marRight w:val="0"/>
                              <w:marTop w:val="0"/>
                              <w:marBottom w:val="0"/>
                              <w:divBdr>
                                <w:top w:val="none" w:sz="0" w:space="0" w:color="auto"/>
                                <w:left w:val="none" w:sz="0" w:space="0" w:color="auto"/>
                                <w:bottom w:val="none" w:sz="0" w:space="0" w:color="auto"/>
                                <w:right w:val="none" w:sz="0" w:space="0" w:color="auto"/>
                              </w:divBdr>
                              <w:divsChild>
                                <w:div w:id="45959898">
                                  <w:marLeft w:val="0"/>
                                  <w:marRight w:val="0"/>
                                  <w:marTop w:val="0"/>
                                  <w:marBottom w:val="0"/>
                                  <w:divBdr>
                                    <w:top w:val="none" w:sz="0" w:space="0" w:color="auto"/>
                                    <w:left w:val="none" w:sz="0" w:space="0" w:color="auto"/>
                                    <w:bottom w:val="none" w:sz="0" w:space="0" w:color="auto"/>
                                    <w:right w:val="none" w:sz="0" w:space="0" w:color="auto"/>
                                  </w:divBdr>
                                  <w:divsChild>
                                    <w:div w:id="584650439">
                                      <w:marLeft w:val="0"/>
                                      <w:marRight w:val="0"/>
                                      <w:marTop w:val="0"/>
                                      <w:marBottom w:val="0"/>
                                      <w:divBdr>
                                        <w:top w:val="none" w:sz="0" w:space="0" w:color="auto"/>
                                        <w:left w:val="none" w:sz="0" w:space="0" w:color="auto"/>
                                        <w:bottom w:val="none" w:sz="0" w:space="0" w:color="auto"/>
                                        <w:right w:val="none" w:sz="0" w:space="0" w:color="auto"/>
                                      </w:divBdr>
                                      <w:divsChild>
                                        <w:div w:id="1444611704">
                                          <w:marLeft w:val="0"/>
                                          <w:marRight w:val="0"/>
                                          <w:marTop w:val="0"/>
                                          <w:marBottom w:val="0"/>
                                          <w:divBdr>
                                            <w:top w:val="none" w:sz="0" w:space="0" w:color="auto"/>
                                            <w:left w:val="none" w:sz="0" w:space="0" w:color="auto"/>
                                            <w:bottom w:val="none" w:sz="0" w:space="0" w:color="auto"/>
                                            <w:right w:val="none" w:sz="0" w:space="0" w:color="auto"/>
                                          </w:divBdr>
                                          <w:divsChild>
                                            <w:div w:id="676268108">
                                              <w:marLeft w:val="0"/>
                                              <w:marRight w:val="0"/>
                                              <w:marTop w:val="0"/>
                                              <w:marBottom w:val="0"/>
                                              <w:divBdr>
                                                <w:top w:val="none" w:sz="0" w:space="0" w:color="auto"/>
                                                <w:left w:val="none" w:sz="0" w:space="0" w:color="auto"/>
                                                <w:bottom w:val="none" w:sz="0" w:space="0" w:color="auto"/>
                                                <w:right w:val="none" w:sz="0" w:space="0" w:color="auto"/>
                                              </w:divBdr>
                                              <w:divsChild>
                                                <w:div w:id="1833910034">
                                                  <w:marLeft w:val="0"/>
                                                  <w:marRight w:val="0"/>
                                                  <w:marTop w:val="0"/>
                                                  <w:marBottom w:val="0"/>
                                                  <w:divBdr>
                                                    <w:top w:val="none" w:sz="0" w:space="0" w:color="auto"/>
                                                    <w:left w:val="none" w:sz="0" w:space="0" w:color="auto"/>
                                                    <w:bottom w:val="none" w:sz="0" w:space="0" w:color="auto"/>
                                                    <w:right w:val="none" w:sz="0" w:space="0" w:color="auto"/>
                                                  </w:divBdr>
                                                  <w:divsChild>
                                                    <w:div w:id="887033443">
                                                      <w:marLeft w:val="0"/>
                                                      <w:marRight w:val="0"/>
                                                      <w:marTop w:val="0"/>
                                                      <w:marBottom w:val="0"/>
                                                      <w:divBdr>
                                                        <w:top w:val="none" w:sz="0" w:space="0" w:color="auto"/>
                                                        <w:left w:val="none" w:sz="0" w:space="0" w:color="auto"/>
                                                        <w:bottom w:val="none" w:sz="0" w:space="0" w:color="auto"/>
                                                        <w:right w:val="none" w:sz="0" w:space="0" w:color="auto"/>
                                                      </w:divBdr>
                                                      <w:divsChild>
                                                        <w:div w:id="1887523987">
                                                          <w:marLeft w:val="0"/>
                                                          <w:marRight w:val="0"/>
                                                          <w:marTop w:val="0"/>
                                                          <w:marBottom w:val="0"/>
                                                          <w:divBdr>
                                                            <w:top w:val="none" w:sz="0" w:space="0" w:color="auto"/>
                                                            <w:left w:val="none" w:sz="0" w:space="0" w:color="auto"/>
                                                            <w:bottom w:val="none" w:sz="0" w:space="0" w:color="auto"/>
                                                            <w:right w:val="none" w:sz="0" w:space="0" w:color="auto"/>
                                                          </w:divBdr>
                                                          <w:divsChild>
                                                            <w:div w:id="423695044">
                                                              <w:marLeft w:val="0"/>
                                                              <w:marRight w:val="0"/>
                                                              <w:marTop w:val="0"/>
                                                              <w:marBottom w:val="0"/>
                                                              <w:divBdr>
                                                                <w:top w:val="none" w:sz="0" w:space="0" w:color="auto"/>
                                                                <w:left w:val="none" w:sz="0" w:space="0" w:color="auto"/>
                                                                <w:bottom w:val="none" w:sz="0" w:space="0" w:color="auto"/>
                                                                <w:right w:val="none" w:sz="0" w:space="0" w:color="auto"/>
                                                              </w:divBdr>
                                                              <w:divsChild>
                                                                <w:div w:id="1316686756">
                                                                  <w:marLeft w:val="0"/>
                                                                  <w:marRight w:val="0"/>
                                                                  <w:marTop w:val="0"/>
                                                                  <w:marBottom w:val="0"/>
                                                                  <w:divBdr>
                                                                    <w:top w:val="none" w:sz="0" w:space="0" w:color="auto"/>
                                                                    <w:left w:val="none" w:sz="0" w:space="0" w:color="auto"/>
                                                                    <w:bottom w:val="none" w:sz="0" w:space="0" w:color="auto"/>
                                                                    <w:right w:val="none" w:sz="0" w:space="0" w:color="auto"/>
                                                                  </w:divBdr>
                                                                  <w:divsChild>
                                                                    <w:div w:id="554777709">
                                                                      <w:marLeft w:val="0"/>
                                                                      <w:marRight w:val="0"/>
                                                                      <w:marTop w:val="0"/>
                                                                      <w:marBottom w:val="0"/>
                                                                      <w:divBdr>
                                                                        <w:top w:val="none" w:sz="0" w:space="0" w:color="auto"/>
                                                                        <w:left w:val="none" w:sz="0" w:space="0" w:color="auto"/>
                                                                        <w:bottom w:val="none" w:sz="0" w:space="0" w:color="auto"/>
                                                                        <w:right w:val="none" w:sz="0" w:space="0" w:color="auto"/>
                                                                      </w:divBdr>
                                                                      <w:divsChild>
                                                                        <w:div w:id="1763796490">
                                                                          <w:marLeft w:val="0"/>
                                                                          <w:marRight w:val="0"/>
                                                                          <w:marTop w:val="0"/>
                                                                          <w:marBottom w:val="0"/>
                                                                          <w:divBdr>
                                                                            <w:top w:val="none" w:sz="0" w:space="0" w:color="auto"/>
                                                                            <w:left w:val="none" w:sz="0" w:space="0" w:color="auto"/>
                                                                            <w:bottom w:val="none" w:sz="0" w:space="0" w:color="auto"/>
                                                                            <w:right w:val="none" w:sz="0" w:space="0" w:color="auto"/>
                                                                          </w:divBdr>
                                                                          <w:divsChild>
                                                                            <w:div w:id="2138989701">
                                                                              <w:marLeft w:val="0"/>
                                                                              <w:marRight w:val="0"/>
                                                                              <w:marTop w:val="0"/>
                                                                              <w:marBottom w:val="0"/>
                                                                              <w:divBdr>
                                                                                <w:top w:val="none" w:sz="0" w:space="0" w:color="auto"/>
                                                                                <w:left w:val="none" w:sz="0" w:space="0" w:color="auto"/>
                                                                                <w:bottom w:val="none" w:sz="0" w:space="0" w:color="auto"/>
                                                                                <w:right w:val="none" w:sz="0" w:space="0" w:color="auto"/>
                                                                              </w:divBdr>
                                                                              <w:divsChild>
                                                                                <w:div w:id="453132566">
                                                                                  <w:marLeft w:val="0"/>
                                                                                  <w:marRight w:val="0"/>
                                                                                  <w:marTop w:val="0"/>
                                                                                  <w:marBottom w:val="0"/>
                                                                                  <w:divBdr>
                                                                                    <w:top w:val="none" w:sz="0" w:space="0" w:color="auto"/>
                                                                                    <w:left w:val="none" w:sz="0" w:space="0" w:color="auto"/>
                                                                                    <w:bottom w:val="none" w:sz="0" w:space="0" w:color="auto"/>
                                                                                    <w:right w:val="none" w:sz="0" w:space="0" w:color="auto"/>
                                                                                  </w:divBdr>
                                                                                  <w:divsChild>
                                                                                    <w:div w:id="750389132">
                                                                                      <w:marLeft w:val="0"/>
                                                                                      <w:marRight w:val="0"/>
                                                                                      <w:marTop w:val="0"/>
                                                                                      <w:marBottom w:val="240"/>
                                                                                      <w:divBdr>
                                                                                        <w:top w:val="none" w:sz="0" w:space="0" w:color="auto"/>
                                                                                        <w:left w:val="none" w:sz="0" w:space="0" w:color="auto"/>
                                                                                        <w:bottom w:val="none" w:sz="0" w:space="0" w:color="auto"/>
                                                                                        <w:right w:val="none" w:sz="0" w:space="0" w:color="auto"/>
                                                                                      </w:divBdr>
                                                                                    </w:div>
                                                                                    <w:div w:id="47340266">
                                                                                      <w:marLeft w:val="0"/>
                                                                                      <w:marRight w:val="0"/>
                                                                                      <w:marTop w:val="360"/>
                                                                                      <w:marBottom w:val="180"/>
                                                                                      <w:divBdr>
                                                                                        <w:top w:val="none" w:sz="0" w:space="0" w:color="auto"/>
                                                                                        <w:left w:val="none" w:sz="0" w:space="0" w:color="auto"/>
                                                                                        <w:bottom w:val="none" w:sz="0" w:space="0" w:color="auto"/>
                                                                                        <w:right w:val="none" w:sz="0" w:space="0" w:color="auto"/>
                                                                                      </w:divBdr>
                                                                                    </w:div>
                                                                                    <w:div w:id="1911622453">
                                                                                      <w:marLeft w:val="0"/>
                                                                                      <w:marRight w:val="0"/>
                                                                                      <w:marTop w:val="0"/>
                                                                                      <w:marBottom w:val="0"/>
                                                                                      <w:divBdr>
                                                                                        <w:top w:val="none" w:sz="0" w:space="0" w:color="auto"/>
                                                                                        <w:left w:val="none" w:sz="0" w:space="0" w:color="auto"/>
                                                                                        <w:bottom w:val="none" w:sz="0" w:space="0" w:color="auto"/>
                                                                                        <w:right w:val="none" w:sz="0" w:space="0" w:color="auto"/>
                                                                                      </w:divBdr>
                                                                                    </w:div>
                                                                                    <w:div w:id="1751197617">
                                                                                      <w:marLeft w:val="0"/>
                                                                                      <w:marRight w:val="0"/>
                                                                                      <w:marTop w:val="0"/>
                                                                                      <w:marBottom w:val="0"/>
                                                                                      <w:divBdr>
                                                                                        <w:top w:val="none" w:sz="0" w:space="0" w:color="auto"/>
                                                                                        <w:left w:val="none" w:sz="0" w:space="0" w:color="auto"/>
                                                                                        <w:bottom w:val="none" w:sz="0" w:space="0" w:color="auto"/>
                                                                                        <w:right w:val="none" w:sz="0" w:space="0" w:color="auto"/>
                                                                                      </w:divBdr>
                                                                                    </w:div>
                                                                                    <w:div w:id="1322388602">
                                                                                      <w:marLeft w:val="0"/>
                                                                                      <w:marRight w:val="0"/>
                                                                                      <w:marTop w:val="0"/>
                                                                                      <w:marBottom w:val="0"/>
                                                                                      <w:divBdr>
                                                                                        <w:top w:val="none" w:sz="0" w:space="0" w:color="auto"/>
                                                                                        <w:left w:val="none" w:sz="0" w:space="0" w:color="auto"/>
                                                                                        <w:bottom w:val="none" w:sz="0" w:space="0" w:color="auto"/>
                                                                                        <w:right w:val="none" w:sz="0" w:space="0" w:color="auto"/>
                                                                                      </w:divBdr>
                                                                                    </w:div>
                                                                                    <w:div w:id="1032919849">
                                                                                      <w:marLeft w:val="0"/>
                                                                                      <w:marRight w:val="0"/>
                                                                                      <w:marTop w:val="0"/>
                                                                                      <w:marBottom w:val="0"/>
                                                                                      <w:divBdr>
                                                                                        <w:top w:val="none" w:sz="0" w:space="0" w:color="auto"/>
                                                                                        <w:left w:val="none" w:sz="0" w:space="0" w:color="auto"/>
                                                                                        <w:bottom w:val="none" w:sz="0" w:space="0" w:color="auto"/>
                                                                                        <w:right w:val="none" w:sz="0" w:space="0" w:color="auto"/>
                                                                                      </w:divBdr>
                                                                                    </w:div>
                                                                                    <w:div w:id="1090548048">
                                                                                      <w:marLeft w:val="0"/>
                                                                                      <w:marRight w:val="0"/>
                                                                                      <w:marTop w:val="0"/>
                                                                                      <w:marBottom w:val="0"/>
                                                                                      <w:divBdr>
                                                                                        <w:top w:val="none" w:sz="0" w:space="0" w:color="auto"/>
                                                                                        <w:left w:val="none" w:sz="0" w:space="0" w:color="auto"/>
                                                                                        <w:bottom w:val="none" w:sz="0" w:space="0" w:color="auto"/>
                                                                                        <w:right w:val="none" w:sz="0" w:space="0" w:color="auto"/>
                                                                                      </w:divBdr>
                                                                                      <w:divsChild>
                                                                                        <w:div w:id="1911308347">
                                                                                          <w:marLeft w:val="0"/>
                                                                                          <w:marRight w:val="0"/>
                                                                                          <w:marTop w:val="360"/>
                                                                                          <w:marBottom w:val="180"/>
                                                                                          <w:divBdr>
                                                                                            <w:top w:val="none" w:sz="0" w:space="0" w:color="auto"/>
                                                                                            <w:left w:val="none" w:sz="0" w:space="0" w:color="auto"/>
                                                                                            <w:bottom w:val="none" w:sz="0" w:space="0" w:color="auto"/>
                                                                                            <w:right w:val="none" w:sz="0" w:space="0" w:color="auto"/>
                                                                                          </w:divBdr>
                                                                                        </w:div>
                                                                                      </w:divsChild>
                                                                                    </w:div>
                                                                                    <w:div w:id="1955672936">
                                                                                      <w:marLeft w:val="0"/>
                                                                                      <w:marRight w:val="0"/>
                                                                                      <w:marTop w:val="0"/>
                                                                                      <w:marBottom w:val="0"/>
                                                                                      <w:divBdr>
                                                                                        <w:top w:val="none" w:sz="0" w:space="0" w:color="auto"/>
                                                                                        <w:left w:val="none" w:sz="0" w:space="0" w:color="auto"/>
                                                                                        <w:bottom w:val="none" w:sz="0" w:space="0" w:color="auto"/>
                                                                                        <w:right w:val="none" w:sz="0" w:space="0" w:color="auto"/>
                                                                                      </w:divBdr>
                                                                                    </w:div>
                                                                                    <w:div w:id="901058660">
                                                                                      <w:marLeft w:val="0"/>
                                                                                      <w:marRight w:val="0"/>
                                                                                      <w:marTop w:val="0"/>
                                                                                      <w:marBottom w:val="0"/>
                                                                                      <w:divBdr>
                                                                                        <w:top w:val="none" w:sz="0" w:space="0" w:color="auto"/>
                                                                                        <w:left w:val="none" w:sz="0" w:space="0" w:color="auto"/>
                                                                                        <w:bottom w:val="none" w:sz="0" w:space="0" w:color="auto"/>
                                                                                        <w:right w:val="none" w:sz="0" w:space="0" w:color="auto"/>
                                                                                      </w:divBdr>
                                                                                    </w:div>
                                                                                    <w:div w:id="1495100034">
                                                                                      <w:marLeft w:val="0"/>
                                                                                      <w:marRight w:val="0"/>
                                                                                      <w:marTop w:val="0"/>
                                                                                      <w:marBottom w:val="0"/>
                                                                                      <w:divBdr>
                                                                                        <w:top w:val="none" w:sz="0" w:space="0" w:color="auto"/>
                                                                                        <w:left w:val="none" w:sz="0" w:space="0" w:color="auto"/>
                                                                                        <w:bottom w:val="none" w:sz="0" w:space="0" w:color="auto"/>
                                                                                        <w:right w:val="none" w:sz="0" w:space="0" w:color="auto"/>
                                                                                      </w:divBdr>
                                                                                    </w:div>
                                                                                    <w:div w:id="517701290">
                                                                                      <w:marLeft w:val="0"/>
                                                                                      <w:marRight w:val="0"/>
                                                                                      <w:marTop w:val="0"/>
                                                                                      <w:marBottom w:val="0"/>
                                                                                      <w:divBdr>
                                                                                        <w:top w:val="none" w:sz="0" w:space="0" w:color="auto"/>
                                                                                        <w:left w:val="none" w:sz="0" w:space="0" w:color="auto"/>
                                                                                        <w:bottom w:val="none" w:sz="0" w:space="0" w:color="auto"/>
                                                                                        <w:right w:val="none" w:sz="0" w:space="0" w:color="auto"/>
                                                                                      </w:divBdr>
                                                                                    </w:div>
                                                                                    <w:div w:id="18804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465004">
      <w:bodyDiv w:val="1"/>
      <w:marLeft w:val="0"/>
      <w:marRight w:val="0"/>
      <w:marTop w:val="0"/>
      <w:marBottom w:val="0"/>
      <w:divBdr>
        <w:top w:val="none" w:sz="0" w:space="0" w:color="auto"/>
        <w:left w:val="none" w:sz="0" w:space="0" w:color="auto"/>
        <w:bottom w:val="none" w:sz="0" w:space="0" w:color="auto"/>
        <w:right w:val="none" w:sz="0" w:space="0" w:color="auto"/>
      </w:divBdr>
      <w:divsChild>
        <w:div w:id="587884813">
          <w:marLeft w:val="0"/>
          <w:marRight w:val="0"/>
          <w:marTop w:val="0"/>
          <w:marBottom w:val="240"/>
          <w:divBdr>
            <w:top w:val="none" w:sz="0" w:space="0" w:color="auto"/>
            <w:left w:val="none" w:sz="0" w:space="0" w:color="auto"/>
            <w:bottom w:val="none" w:sz="0" w:space="0" w:color="auto"/>
            <w:right w:val="none" w:sz="0" w:space="0" w:color="auto"/>
          </w:divBdr>
        </w:div>
        <w:div w:id="1051923114">
          <w:marLeft w:val="0"/>
          <w:marRight w:val="0"/>
          <w:marTop w:val="360"/>
          <w:marBottom w:val="180"/>
          <w:divBdr>
            <w:top w:val="none" w:sz="0" w:space="0" w:color="auto"/>
            <w:left w:val="none" w:sz="0" w:space="0" w:color="auto"/>
            <w:bottom w:val="none" w:sz="0" w:space="0" w:color="auto"/>
            <w:right w:val="none" w:sz="0" w:space="0" w:color="auto"/>
          </w:divBdr>
        </w:div>
        <w:div w:id="726346226">
          <w:marLeft w:val="0"/>
          <w:marRight w:val="0"/>
          <w:marTop w:val="0"/>
          <w:marBottom w:val="0"/>
          <w:divBdr>
            <w:top w:val="none" w:sz="0" w:space="0" w:color="auto"/>
            <w:left w:val="none" w:sz="0" w:space="0" w:color="auto"/>
            <w:bottom w:val="none" w:sz="0" w:space="0" w:color="auto"/>
            <w:right w:val="none" w:sz="0" w:space="0" w:color="auto"/>
          </w:divBdr>
        </w:div>
        <w:div w:id="1043867294">
          <w:marLeft w:val="0"/>
          <w:marRight w:val="0"/>
          <w:marTop w:val="0"/>
          <w:marBottom w:val="0"/>
          <w:divBdr>
            <w:top w:val="none" w:sz="0" w:space="0" w:color="auto"/>
            <w:left w:val="none" w:sz="0" w:space="0" w:color="auto"/>
            <w:bottom w:val="none" w:sz="0" w:space="0" w:color="auto"/>
            <w:right w:val="none" w:sz="0" w:space="0" w:color="auto"/>
          </w:divBdr>
        </w:div>
        <w:div w:id="333001370">
          <w:marLeft w:val="0"/>
          <w:marRight w:val="0"/>
          <w:marTop w:val="0"/>
          <w:marBottom w:val="0"/>
          <w:divBdr>
            <w:top w:val="none" w:sz="0" w:space="0" w:color="auto"/>
            <w:left w:val="none" w:sz="0" w:space="0" w:color="auto"/>
            <w:bottom w:val="none" w:sz="0" w:space="0" w:color="auto"/>
            <w:right w:val="none" w:sz="0" w:space="0" w:color="auto"/>
          </w:divBdr>
        </w:div>
        <w:div w:id="1924220306">
          <w:marLeft w:val="0"/>
          <w:marRight w:val="0"/>
          <w:marTop w:val="0"/>
          <w:marBottom w:val="0"/>
          <w:divBdr>
            <w:top w:val="none" w:sz="0" w:space="0" w:color="auto"/>
            <w:left w:val="none" w:sz="0" w:space="0" w:color="auto"/>
            <w:bottom w:val="none" w:sz="0" w:space="0" w:color="auto"/>
            <w:right w:val="none" w:sz="0" w:space="0" w:color="auto"/>
          </w:divBdr>
          <w:divsChild>
            <w:div w:id="1353921446">
              <w:marLeft w:val="0"/>
              <w:marRight w:val="0"/>
              <w:marTop w:val="360"/>
              <w:marBottom w:val="180"/>
              <w:divBdr>
                <w:top w:val="none" w:sz="0" w:space="0" w:color="auto"/>
                <w:left w:val="none" w:sz="0" w:space="0" w:color="auto"/>
                <w:bottom w:val="none" w:sz="0" w:space="0" w:color="auto"/>
                <w:right w:val="none" w:sz="0" w:space="0" w:color="auto"/>
              </w:divBdr>
            </w:div>
          </w:divsChild>
        </w:div>
        <w:div w:id="1771899350">
          <w:marLeft w:val="0"/>
          <w:marRight w:val="0"/>
          <w:marTop w:val="0"/>
          <w:marBottom w:val="0"/>
          <w:divBdr>
            <w:top w:val="none" w:sz="0" w:space="0" w:color="auto"/>
            <w:left w:val="none" w:sz="0" w:space="0" w:color="auto"/>
            <w:bottom w:val="none" w:sz="0" w:space="0" w:color="auto"/>
            <w:right w:val="none" w:sz="0" w:space="0" w:color="auto"/>
          </w:divBdr>
        </w:div>
        <w:div w:id="1742361316">
          <w:marLeft w:val="0"/>
          <w:marRight w:val="0"/>
          <w:marTop w:val="0"/>
          <w:marBottom w:val="0"/>
          <w:divBdr>
            <w:top w:val="none" w:sz="0" w:space="0" w:color="auto"/>
            <w:left w:val="none" w:sz="0" w:space="0" w:color="auto"/>
            <w:bottom w:val="none" w:sz="0" w:space="0" w:color="auto"/>
            <w:right w:val="none" w:sz="0" w:space="0" w:color="auto"/>
          </w:divBdr>
        </w:div>
        <w:div w:id="592787891">
          <w:marLeft w:val="0"/>
          <w:marRight w:val="0"/>
          <w:marTop w:val="0"/>
          <w:marBottom w:val="0"/>
          <w:divBdr>
            <w:top w:val="none" w:sz="0" w:space="0" w:color="auto"/>
            <w:left w:val="none" w:sz="0" w:space="0" w:color="auto"/>
            <w:bottom w:val="none" w:sz="0" w:space="0" w:color="auto"/>
            <w:right w:val="none" w:sz="0" w:space="0" w:color="auto"/>
          </w:divBdr>
        </w:div>
        <w:div w:id="560554378">
          <w:marLeft w:val="0"/>
          <w:marRight w:val="0"/>
          <w:marTop w:val="0"/>
          <w:marBottom w:val="0"/>
          <w:divBdr>
            <w:top w:val="none" w:sz="0" w:space="0" w:color="auto"/>
            <w:left w:val="none" w:sz="0" w:space="0" w:color="auto"/>
            <w:bottom w:val="none" w:sz="0" w:space="0" w:color="auto"/>
            <w:right w:val="none" w:sz="0" w:space="0" w:color="auto"/>
          </w:divBdr>
          <w:divsChild>
            <w:div w:id="416051152">
              <w:marLeft w:val="0"/>
              <w:marRight w:val="0"/>
              <w:marTop w:val="180"/>
              <w:marBottom w:val="240"/>
              <w:divBdr>
                <w:top w:val="none" w:sz="0" w:space="0" w:color="auto"/>
                <w:left w:val="none" w:sz="0" w:space="0" w:color="auto"/>
                <w:bottom w:val="none" w:sz="0" w:space="0" w:color="auto"/>
                <w:right w:val="none" w:sz="0" w:space="0" w:color="auto"/>
              </w:divBdr>
            </w:div>
          </w:divsChild>
        </w:div>
        <w:div w:id="219951054">
          <w:marLeft w:val="0"/>
          <w:marRight w:val="0"/>
          <w:marTop w:val="0"/>
          <w:marBottom w:val="0"/>
          <w:divBdr>
            <w:top w:val="none" w:sz="0" w:space="0" w:color="auto"/>
            <w:left w:val="none" w:sz="0" w:space="0" w:color="auto"/>
            <w:bottom w:val="none" w:sz="0" w:space="0" w:color="auto"/>
            <w:right w:val="none" w:sz="0" w:space="0" w:color="auto"/>
          </w:divBdr>
          <w:divsChild>
            <w:div w:id="56244215">
              <w:marLeft w:val="0"/>
              <w:marRight w:val="0"/>
              <w:marTop w:val="180"/>
              <w:marBottom w:val="240"/>
              <w:divBdr>
                <w:top w:val="none" w:sz="0" w:space="0" w:color="auto"/>
                <w:left w:val="none" w:sz="0" w:space="0" w:color="auto"/>
                <w:bottom w:val="none" w:sz="0" w:space="0" w:color="auto"/>
                <w:right w:val="none" w:sz="0" w:space="0" w:color="auto"/>
              </w:divBdr>
            </w:div>
          </w:divsChild>
        </w:div>
        <w:div w:id="1939868143">
          <w:marLeft w:val="0"/>
          <w:marRight w:val="0"/>
          <w:marTop w:val="0"/>
          <w:marBottom w:val="0"/>
          <w:divBdr>
            <w:top w:val="none" w:sz="0" w:space="0" w:color="auto"/>
            <w:left w:val="none" w:sz="0" w:space="0" w:color="auto"/>
            <w:bottom w:val="none" w:sz="0" w:space="0" w:color="auto"/>
            <w:right w:val="none" w:sz="0" w:space="0" w:color="auto"/>
          </w:divBdr>
        </w:div>
        <w:div w:id="243760716">
          <w:marLeft w:val="0"/>
          <w:marRight w:val="0"/>
          <w:marTop w:val="0"/>
          <w:marBottom w:val="0"/>
          <w:divBdr>
            <w:top w:val="none" w:sz="0" w:space="0" w:color="auto"/>
            <w:left w:val="none" w:sz="0" w:space="0" w:color="auto"/>
            <w:bottom w:val="none" w:sz="0" w:space="0" w:color="auto"/>
            <w:right w:val="none" w:sz="0" w:space="0" w:color="auto"/>
          </w:divBdr>
        </w:div>
        <w:div w:id="1776553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c-karangtengah.wonogirikab.go.id/profile-kecamatan/wilayah-administratif/" TargetMode="External"/><Relationship Id="rId13" Type="http://schemas.openxmlformats.org/officeDocument/2006/relationships/hyperlink" Target="https://id.wikipedia.org/wiki/Temboro,_Karangtengah,_Wonogiri" TargetMode="External"/><Relationship Id="rId18" Type="http://schemas.openxmlformats.org/officeDocument/2006/relationships/hyperlink" Target="https://kec-karangtengah.wonogirikab.go.id/profile-kecamatan/wilayah-administratif/" TargetMode="External"/><Relationship Id="rId26" Type="http://schemas.openxmlformats.org/officeDocument/2006/relationships/hyperlink" Target="https://web-api.bps.go.id/download.php?f=0IdOpLNkm5n1x40pTAR5DG9NY3U2QVljVzl3Qlkvd1c1UGdydGV5M1Z3MUN1WmdMVGh0TFBHeFlwSzhyNnhkWWc0c1BmL0g1OVVFYlJzZm0yalNRZHRtTUFnVkRmdjVEbTJQRFVTUHJDTWlPc2lpRmxaMW5kZEpmeVo0b0oxNUFBTmpsYUVTY1VzVVlBaUpCK1lsWVZiN3U2V0w0Njl6RkU2QmJmeEhhQWxCUzg1RnVtNWRscFhLNjUwcGE3dkZYcW0rT0pCcStTTkszTk5qNnlWeDJQNkFENlVyd1VNTjZsS3E0bm5hbk8rWWtIaENpRjFvdTYxNnJKMXg0NmNYR1krQVBEemlrai9zcUcrNHA=" TargetMode="External"/><Relationship Id="rId3" Type="http://schemas.openxmlformats.org/officeDocument/2006/relationships/settings" Target="settings.xml"/><Relationship Id="rId21" Type="http://schemas.openxmlformats.org/officeDocument/2006/relationships/hyperlink" Target="https://www.youtube.com/watch?v=gG3K4I774No&amp;t=2" TargetMode="External"/><Relationship Id="rId7" Type="http://schemas.openxmlformats.org/officeDocument/2006/relationships/hyperlink" Target="https://www.youtube.com/watch?v=gG3K4I774No&amp;t=2" TargetMode="External"/><Relationship Id="rId12" Type="http://schemas.openxmlformats.org/officeDocument/2006/relationships/hyperlink" Target="https://wonogirikab.bps.go.id/statistics-table/2/MjE2IzI=/luas-wilayah-desa-di-kecamatan-karangtengah.html" TargetMode="External"/><Relationship Id="rId17" Type="http://schemas.openxmlformats.org/officeDocument/2006/relationships/hyperlink" Target="https://www.youtube.com/watch?v=gG3K4I774No&amp;t=2" TargetMode="External"/><Relationship Id="rId25" Type="http://schemas.openxmlformats.org/officeDocument/2006/relationships/hyperlink" Target="https://kec-karangtengah.wonogirikab.go.id/profile-kecamatan/wilayah-administratif/" TargetMode="External"/><Relationship Id="rId2" Type="http://schemas.openxmlformats.org/officeDocument/2006/relationships/styles" Target="styles.xml"/><Relationship Id="rId16" Type="http://schemas.openxmlformats.org/officeDocument/2006/relationships/hyperlink" Target="https://id.scribd.com/document/797046674/WONOGIRIKAB15-Laporan-Akhir-KKN-Signed" TargetMode="External"/><Relationship Id="rId20" Type="http://schemas.openxmlformats.org/officeDocument/2006/relationships/hyperlink" Target="https://id.wikipedia.org/wiki/Temboro,_Karangtengah,_Wonogiri" TargetMode="External"/><Relationship Id="rId29" Type="http://schemas.openxmlformats.org/officeDocument/2006/relationships/hyperlink" Target="https://web-api.bps.go.id/download.php?f=0IdOpLNkm5n1x40pTAR5DG9NY3U2QVljVzl3Qlkvd1c1UGdydGV5M1Z3MUN1WmdMVGh0TFBHeFlwSzhyNnhkWWc0c1BmL0g1OVVFYlJzZm0yalNRZHRtTUFnVkRmdjVEbTJQRFVTUHJDTWlPc2lpRmxaMW5kZEpmeVo0b0oxNUFBTmpsYUVTY1VzVVlBaUpCK1lsWVZiN3U2V0w0Njl6RkU2QmJmeEhhQWxCUzg1RnVtNWRscFhLNjUwcGE3dkZYcW0rT0pCcStTTkszTk5qNnlWeDJQNkFENlVyd1VNTjZsS3E0bm5hbk8rWWtIaENpRjFvdTYxNnJKMXg0NmNYR1krQVBEemlrai9zcUcrNHA=" TargetMode="External"/><Relationship Id="rId1" Type="http://schemas.openxmlformats.org/officeDocument/2006/relationships/numbering" Target="numbering.xml"/><Relationship Id="rId6" Type="http://schemas.openxmlformats.org/officeDocument/2006/relationships/hyperlink" Target="https://kec-karangtengah.wonogirikab.go.id/profile-kecamatan/wilayah-administratif/" TargetMode="External"/><Relationship Id="rId11" Type="http://schemas.openxmlformats.org/officeDocument/2006/relationships/hyperlink" Target="https://web-api.bps.go.id/download.php?f=ovRafnSoeiwLJ3Tw3nZnlzNDendQdTkybDl6MSs1bkZTbE10MDN6UmRjLzJzL1lrbStqWk5IRlN5dnlONE5TakdNbEFldkJYdFFDWjFLODhtcGZnZDFqaFN3QXdIRFdQT00rZDFRTWtqRGVvbUVxNXJPT3JCcVoxT1RSUzBmaDB6OGpYRGFlcXRDRE80ZC9XM3RhQjZZaGtHWHM1angrQ2h1eDlNTFd0VVBmSnE5ejZIenRHcEQvTkRHY0U1S2M1S2c1VFQvbXlka1NvVnhxU2pOdTR1QkRZWCtDR2V0K1NvWnNpZ2c9PQ==" TargetMode="External"/><Relationship Id="rId24" Type="http://schemas.openxmlformats.org/officeDocument/2006/relationships/hyperlink" Target="https://kec-karangtengah.wonogirikab.go.id/profile-kecamatan/wilayah-administratif/" TargetMode="External"/><Relationship Id="rId32" Type="http://schemas.openxmlformats.org/officeDocument/2006/relationships/theme" Target="theme/theme1.xml"/><Relationship Id="rId5" Type="http://schemas.openxmlformats.org/officeDocument/2006/relationships/hyperlink" Target="https://id.wikipedia.org/wiki/Temboro,_Karangtengah,_Wonogiri" TargetMode="External"/><Relationship Id="rId15" Type="http://schemas.openxmlformats.org/officeDocument/2006/relationships/hyperlink" Target="https://id.wikipedia.org/wiki/Temboro,_Karangtengah,_Wonogiri" TargetMode="External"/><Relationship Id="rId23" Type="http://schemas.openxmlformats.org/officeDocument/2006/relationships/hyperlink" Target="https://www.youtube.com/watch?v=gG3K4I774No&amp;t=2" TargetMode="External"/><Relationship Id="rId28" Type="http://schemas.openxmlformats.org/officeDocument/2006/relationships/hyperlink" Target="https://kec-karangtengah.wonogirikab.go.id/profile-kecamatan/wilayah-administratif/" TargetMode="External"/><Relationship Id="rId10" Type="http://schemas.openxmlformats.org/officeDocument/2006/relationships/hyperlink" Target="https://wonogirikab.bps.go.id/statistics-table/2/MjE2IzI=/luas-wilayah-desa-di-kecamatan-karangtengah.html" TargetMode="External"/><Relationship Id="rId19" Type="http://schemas.openxmlformats.org/officeDocument/2006/relationships/hyperlink" Target="https://web-api.bps.go.id/download.php?f=0IdOpLNkm5n1x40pTAR5DG9NY3U2QVljVzl3Qlkvd1c1UGdydGV5M1Z3MUN1WmdMVGh0TFBHeFlwSzhyNnhkWWc0c1BmL0g1OVVFYlJzZm0yalNRZHRtTUFnVkRmdjVEbTJQRFVTUHJDTWlPc2lpRmxaMW5kZEpmeVo0b0oxNUFBTmpsYUVTY1VzVVlBaUpCK1lsWVZiN3U2V0w0Njl6RkU2QmJmeEhhQWxCUzg1RnVtNWRscFhLNjUwcGE3dkZYcW0rT0pCcStTTkszTk5qNnlWeDJQNkFENlVyd1VNTjZsS3E0bm5hbk8rWWtIaENpRjFvdTYxNnJKMXg0NmNYR1krQVBEemlrai9zcUcrNH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wikipedia.org/wiki/Temboro,_Karangtengah,_Wonogiri" TargetMode="External"/><Relationship Id="rId14" Type="http://schemas.openxmlformats.org/officeDocument/2006/relationships/hyperlink" Target="https://kec-karangtengah.wonogirikab.go.id/profile-kecamatan/wilayah-administratif/" TargetMode="External"/><Relationship Id="rId22" Type="http://schemas.openxmlformats.org/officeDocument/2006/relationships/hyperlink" Target="https://id.scribd.com/document/797046674/WONOGIRIKAB15-Laporan-Akhir-KKN-Signed" TargetMode="External"/><Relationship Id="rId27" Type="http://schemas.openxmlformats.org/officeDocument/2006/relationships/hyperlink" Target="https://www.youtube.com/watch?v=gG3K4I774No" TargetMode="External"/><Relationship Id="rId30" Type="http://schemas.openxmlformats.org/officeDocument/2006/relationships/hyperlink" Target="https://www.youtube.com/watch?v=gG3K4I774No&amp;t=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914</Words>
  <Characters>5215</Characters>
  <Application>Microsoft Office Word</Application>
  <DocSecurity>0</DocSecurity>
  <Lines>43</Lines>
  <Paragraphs>12</Paragraphs>
  <ScaleCrop>false</ScaleCrop>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 temboro</dc:creator>
  <cp:keywords/>
  <dc:description/>
  <cp:lastModifiedBy>desa temboro</cp:lastModifiedBy>
  <cp:revision>1</cp:revision>
  <dcterms:created xsi:type="dcterms:W3CDTF">2026-08-05T04:33:00Z</dcterms:created>
  <dcterms:modified xsi:type="dcterms:W3CDTF">2026-08-05T04:35:00Z</dcterms:modified>
</cp:coreProperties>
</file>